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D352" w14:textId="77777777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63B1EE6D" wp14:editId="3C14C043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F8EF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47B3F556" w14:textId="02DBC716" w:rsidR="0040093A" w:rsidRDefault="0040093A" w:rsidP="00DC784D">
      <w:pPr>
        <w:pStyle w:val="Nadpis1"/>
        <w:ind w:firstLine="708"/>
        <w:jc w:val="center"/>
        <w:rPr>
          <w:bCs w:val="0"/>
          <w:color w:val="17365D" w:themeColor="text2" w:themeShade="BF"/>
          <w:sz w:val="36"/>
          <w:szCs w:val="36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BC14D0" w:rsidRPr="0040506C">
        <w:rPr>
          <w:bCs w:val="0"/>
          <w:color w:val="17365D" w:themeColor="text2" w:themeShade="BF"/>
          <w:sz w:val="40"/>
          <w:szCs w:val="40"/>
        </w:rPr>
        <w:t>seminář</w:t>
      </w:r>
      <w:r w:rsidRPr="0040506C">
        <w:rPr>
          <w:bCs w:val="0"/>
          <w:color w:val="17365D" w:themeColor="text2" w:themeShade="BF"/>
          <w:sz w:val="36"/>
          <w:szCs w:val="36"/>
        </w:rPr>
        <w:t>:</w:t>
      </w:r>
    </w:p>
    <w:p w14:paraId="273096DD" w14:textId="77777777" w:rsidR="00805AEA" w:rsidRDefault="00805AEA" w:rsidP="00805AEA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Pohled Ministerstva financí na aplikaci nového </w:t>
      </w:r>
    </w:p>
    <w:p w14:paraId="7F7C38DD" w14:textId="0E1876BA" w:rsidR="00CC5F3D" w:rsidRDefault="00805AEA" w:rsidP="00805AEA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cenového výměru</w:t>
      </w:r>
      <w:r w:rsidR="00CC5F3D">
        <w:rPr>
          <w:rFonts w:ascii="Times New Roman" w:hAnsi="Times New Roman" w:cs="Times New Roman"/>
          <w:b/>
          <w:bCs/>
          <w:sz w:val="36"/>
          <w:szCs w:val="36"/>
        </w:rPr>
        <w:t>,</w:t>
      </w:r>
    </w:p>
    <w:p w14:paraId="02AF5BAC" w14:textId="051B0856" w:rsidR="0040093A" w:rsidRPr="001507F1" w:rsidRDefault="00CC5F3D" w:rsidP="00CC5F3D">
      <w:pPr>
        <w:pStyle w:val="Bezmezer"/>
        <w:jc w:val="center"/>
        <w:rPr>
          <w:rFonts w:ascii="Times New Roman" w:hAnsi="Times New Roman" w:cs="Times New Roman"/>
          <w:snapToGrid w:val="0"/>
          <w:sz w:val="32"/>
          <w:szCs w:val="32"/>
        </w:rPr>
      </w:pPr>
      <w:r w:rsidRPr="001507F1">
        <w:rPr>
          <w:rFonts w:ascii="Times New Roman" w:hAnsi="Times New Roman" w:cs="Times New Roman"/>
          <w:sz w:val="36"/>
          <w:szCs w:val="36"/>
        </w:rPr>
        <w:t>k</w:t>
      </w:r>
      <w:r w:rsidR="0040093A" w:rsidRPr="001507F1">
        <w:rPr>
          <w:rFonts w:ascii="Times New Roman" w:hAnsi="Times New Roman" w:cs="Times New Roman"/>
          <w:snapToGrid w:val="0"/>
          <w:sz w:val="32"/>
          <w:szCs w:val="32"/>
        </w:rPr>
        <w:t>terý se uskuteční</w:t>
      </w:r>
    </w:p>
    <w:p w14:paraId="2CDC93E9" w14:textId="51A2954F" w:rsidR="0040506C" w:rsidRPr="0040506C" w:rsidRDefault="00953FB5" w:rsidP="0040093A">
      <w:pPr>
        <w:widowControl w:val="0"/>
        <w:jc w:val="center"/>
        <w:rPr>
          <w:bCs/>
          <w:snapToGrid w:val="0"/>
          <w:sz w:val="36"/>
          <w:szCs w:val="36"/>
        </w:rPr>
      </w:pPr>
      <w:r w:rsidRPr="0040506C">
        <w:rPr>
          <w:bCs/>
          <w:snapToGrid w:val="0"/>
          <w:sz w:val="36"/>
          <w:szCs w:val="36"/>
        </w:rPr>
        <w:t>dne</w:t>
      </w:r>
      <w:r w:rsidR="00FE4732" w:rsidRPr="0040506C">
        <w:rPr>
          <w:b/>
          <w:snapToGrid w:val="0"/>
          <w:sz w:val="36"/>
          <w:szCs w:val="36"/>
        </w:rPr>
        <w:t xml:space="preserve"> </w:t>
      </w:r>
      <w:r w:rsidR="00152098">
        <w:rPr>
          <w:b/>
          <w:snapToGrid w:val="0"/>
          <w:sz w:val="36"/>
          <w:szCs w:val="36"/>
        </w:rPr>
        <w:t>7</w:t>
      </w:r>
      <w:r w:rsidR="00A7530F" w:rsidRPr="0040506C">
        <w:rPr>
          <w:b/>
          <w:snapToGrid w:val="0"/>
          <w:sz w:val="36"/>
          <w:szCs w:val="36"/>
        </w:rPr>
        <w:t xml:space="preserve">. </w:t>
      </w:r>
      <w:r w:rsidR="00152098">
        <w:rPr>
          <w:b/>
          <w:snapToGrid w:val="0"/>
          <w:sz w:val="36"/>
          <w:szCs w:val="36"/>
        </w:rPr>
        <w:t>2</w:t>
      </w:r>
      <w:r w:rsidR="00A7530F" w:rsidRPr="0040506C">
        <w:rPr>
          <w:b/>
          <w:snapToGrid w:val="0"/>
          <w:sz w:val="36"/>
          <w:szCs w:val="36"/>
        </w:rPr>
        <w:t>. 202</w:t>
      </w:r>
      <w:r w:rsidR="00152098">
        <w:rPr>
          <w:b/>
          <w:snapToGrid w:val="0"/>
          <w:sz w:val="36"/>
          <w:szCs w:val="36"/>
        </w:rPr>
        <w:t>3</w:t>
      </w:r>
      <w:r w:rsidR="00A7530F" w:rsidRPr="0040506C">
        <w:rPr>
          <w:b/>
          <w:snapToGrid w:val="0"/>
          <w:sz w:val="36"/>
          <w:szCs w:val="36"/>
        </w:rPr>
        <w:t xml:space="preserve"> </w:t>
      </w:r>
      <w:r w:rsidR="0040093A" w:rsidRPr="0040506C">
        <w:rPr>
          <w:bCs/>
          <w:snapToGrid w:val="0"/>
          <w:sz w:val="36"/>
          <w:szCs w:val="36"/>
        </w:rPr>
        <w:t>od</w:t>
      </w:r>
      <w:r w:rsidR="0040093A" w:rsidRPr="0040506C">
        <w:rPr>
          <w:b/>
          <w:snapToGrid w:val="0"/>
          <w:sz w:val="36"/>
          <w:szCs w:val="36"/>
        </w:rPr>
        <w:t> </w:t>
      </w:r>
      <w:r w:rsidR="0040194C" w:rsidRPr="0040506C">
        <w:rPr>
          <w:b/>
          <w:snapToGrid w:val="0"/>
          <w:sz w:val="36"/>
          <w:szCs w:val="36"/>
        </w:rPr>
        <w:t xml:space="preserve">10:00 </w:t>
      </w:r>
      <w:r w:rsidR="0040093A" w:rsidRPr="00C771AC">
        <w:rPr>
          <w:b/>
          <w:snapToGrid w:val="0"/>
          <w:sz w:val="36"/>
          <w:szCs w:val="36"/>
        </w:rPr>
        <w:t>hod.</w:t>
      </w:r>
      <w:r w:rsidR="00277149" w:rsidRPr="0040506C">
        <w:rPr>
          <w:bCs/>
          <w:snapToGrid w:val="0"/>
          <w:sz w:val="36"/>
          <w:szCs w:val="36"/>
        </w:rPr>
        <w:t xml:space="preserve"> </w:t>
      </w:r>
    </w:p>
    <w:p w14:paraId="1C5C9819" w14:textId="54673283" w:rsidR="0040093A" w:rsidRPr="0040506C" w:rsidRDefault="00277149" w:rsidP="0040093A">
      <w:pPr>
        <w:widowControl w:val="0"/>
        <w:jc w:val="center"/>
        <w:rPr>
          <w:b/>
          <w:snapToGrid w:val="0"/>
          <w:sz w:val="32"/>
          <w:szCs w:val="32"/>
        </w:rPr>
      </w:pPr>
      <w:r w:rsidRPr="005D026F">
        <w:rPr>
          <w:b/>
          <w:snapToGrid w:val="0"/>
          <w:sz w:val="32"/>
          <w:szCs w:val="32"/>
        </w:rPr>
        <w:t>v </w:t>
      </w:r>
      <w:r w:rsidRPr="0040506C">
        <w:rPr>
          <w:b/>
          <w:snapToGrid w:val="0"/>
          <w:sz w:val="32"/>
          <w:szCs w:val="32"/>
        </w:rPr>
        <w:t xml:space="preserve">zasedací místnosti č. </w:t>
      </w:r>
      <w:r w:rsidR="00152098">
        <w:rPr>
          <w:b/>
          <w:snapToGrid w:val="0"/>
          <w:sz w:val="32"/>
          <w:szCs w:val="32"/>
        </w:rPr>
        <w:t>217</w:t>
      </w:r>
      <w:r w:rsidRPr="0040506C">
        <w:rPr>
          <w:b/>
          <w:snapToGrid w:val="0"/>
          <w:sz w:val="32"/>
          <w:szCs w:val="32"/>
        </w:rPr>
        <w:t xml:space="preserve">, Novotného </w:t>
      </w:r>
      <w:r w:rsidR="00785386">
        <w:rPr>
          <w:b/>
          <w:snapToGrid w:val="0"/>
          <w:sz w:val="32"/>
          <w:szCs w:val="32"/>
        </w:rPr>
        <w:t>l</w:t>
      </w:r>
      <w:r w:rsidRPr="0040506C">
        <w:rPr>
          <w:b/>
          <w:snapToGrid w:val="0"/>
          <w:sz w:val="32"/>
          <w:szCs w:val="32"/>
        </w:rPr>
        <w:t xml:space="preserve">ávka </w:t>
      </w:r>
      <w:r w:rsidR="0040506C">
        <w:rPr>
          <w:b/>
          <w:snapToGrid w:val="0"/>
          <w:sz w:val="32"/>
          <w:szCs w:val="32"/>
        </w:rPr>
        <w:t>200/</w:t>
      </w:r>
      <w:r w:rsidRPr="0040506C">
        <w:rPr>
          <w:b/>
          <w:snapToGrid w:val="0"/>
          <w:sz w:val="32"/>
          <w:szCs w:val="32"/>
        </w:rPr>
        <w:t>5, Praha 1</w:t>
      </w:r>
    </w:p>
    <w:p w14:paraId="7CC325B4" w14:textId="61BDECC1" w:rsidR="00CC5F3D" w:rsidRDefault="00CC5F3D" w:rsidP="008901BE">
      <w:pPr>
        <w:autoSpaceDE w:val="0"/>
        <w:autoSpaceDN w:val="0"/>
        <w:adjustRightInd w:val="0"/>
        <w:spacing w:after="40"/>
        <w:jc w:val="both"/>
        <w:rPr>
          <w:b/>
          <w:bCs/>
          <w:sz w:val="22"/>
          <w:szCs w:val="22"/>
          <w:u w:val="single"/>
        </w:rPr>
      </w:pPr>
    </w:p>
    <w:p w14:paraId="4E3087CC" w14:textId="77777777" w:rsidR="00152098" w:rsidRDefault="00152098" w:rsidP="008901BE">
      <w:pPr>
        <w:autoSpaceDE w:val="0"/>
        <w:autoSpaceDN w:val="0"/>
        <w:adjustRightInd w:val="0"/>
        <w:spacing w:after="40"/>
        <w:jc w:val="both"/>
        <w:rPr>
          <w:b/>
          <w:bCs/>
          <w:sz w:val="22"/>
          <w:szCs w:val="22"/>
          <w:u w:val="single"/>
        </w:rPr>
      </w:pPr>
    </w:p>
    <w:p w14:paraId="63F00C21" w14:textId="77777777" w:rsidR="00152098" w:rsidRPr="00251584" w:rsidRDefault="00152098" w:rsidP="00152098">
      <w:pPr>
        <w:autoSpaceDE w:val="0"/>
        <w:autoSpaceDN w:val="0"/>
        <w:adjustRightInd w:val="0"/>
        <w:spacing w:after="40"/>
        <w:jc w:val="both"/>
      </w:pPr>
      <w:r>
        <w:t>V roce 2023 se bude poprvé odevzdávat formulář Vyrovnávací kalkulace, dle cenového výměru Ministerstva financí č. 01/VODA/2022 o regulaci cen v oboru vodovodů a kanalizací</w:t>
      </w:r>
      <w:r w:rsidRPr="00401E8E">
        <w:t>.</w:t>
      </w:r>
      <w:r>
        <w:t xml:space="preserve"> Jeho přínos, výhody, problémy a sporné otázky s Vámi přijde řešit Ing. Lukáš Teklý, sekce Hospodářské strategie a politiky, Ministerstvo financí. </w:t>
      </w:r>
    </w:p>
    <w:p w14:paraId="39FDD779" w14:textId="77777777" w:rsidR="00152098" w:rsidRPr="00401E8E" w:rsidRDefault="00152098" w:rsidP="00152098">
      <w:pPr>
        <w:autoSpaceDE w:val="0"/>
        <w:autoSpaceDN w:val="0"/>
        <w:adjustRightInd w:val="0"/>
        <w:spacing w:after="40"/>
        <w:jc w:val="both"/>
        <w:rPr>
          <w:b/>
          <w:bCs/>
          <w:u w:val="single"/>
        </w:rPr>
      </w:pPr>
    </w:p>
    <w:p w14:paraId="5A4003B0" w14:textId="77777777" w:rsidR="00152098" w:rsidRPr="001507F1" w:rsidRDefault="00152098" w:rsidP="00152098">
      <w:pPr>
        <w:autoSpaceDE w:val="0"/>
        <w:autoSpaceDN w:val="0"/>
        <w:adjustRightInd w:val="0"/>
        <w:spacing w:after="40"/>
        <w:jc w:val="both"/>
        <w:rPr>
          <w:b/>
          <w:bCs/>
          <w:u w:val="single"/>
        </w:rPr>
      </w:pPr>
      <w:r w:rsidRPr="001507F1">
        <w:rPr>
          <w:b/>
          <w:bCs/>
          <w:u w:val="single"/>
        </w:rPr>
        <w:t>Kdo bude přednášet?</w:t>
      </w:r>
    </w:p>
    <w:p w14:paraId="64DA62C2" w14:textId="77777777" w:rsidR="00152098" w:rsidRPr="001507F1" w:rsidRDefault="00152098" w:rsidP="00152098">
      <w:r w:rsidRPr="001507F1">
        <w:t>Ing. Marie Janečková, vedoucí oddělení Cenová politika, Ministerstvo financí</w:t>
      </w:r>
    </w:p>
    <w:p w14:paraId="290B94EE" w14:textId="77777777" w:rsidR="00152098" w:rsidRPr="001507F1" w:rsidRDefault="00152098" w:rsidP="00152098">
      <w:r w:rsidRPr="001507F1">
        <w:t>Mgr. Jan Klouček, oddělení Cenová politika, Ministerstvo financí</w:t>
      </w:r>
    </w:p>
    <w:p w14:paraId="3C5D29E1" w14:textId="77777777" w:rsidR="00152098" w:rsidRPr="001507F1" w:rsidRDefault="00152098" w:rsidP="00152098">
      <w:r w:rsidRPr="001507F1">
        <w:t>Ing. Lukáš Teklý, Ministerstvo financí</w:t>
      </w:r>
    </w:p>
    <w:p w14:paraId="5C5BFCEC" w14:textId="77777777" w:rsidR="00152098" w:rsidRPr="001507F1" w:rsidRDefault="00152098" w:rsidP="0040093A"/>
    <w:p w14:paraId="51DBE8C2" w14:textId="77777777" w:rsidR="00152098" w:rsidRPr="001507F1" w:rsidRDefault="00152098" w:rsidP="00152098">
      <w:pPr>
        <w:rPr>
          <w:b/>
          <w:bCs/>
          <w:u w:val="single"/>
        </w:rPr>
      </w:pPr>
      <w:r w:rsidRPr="001507F1">
        <w:rPr>
          <w:b/>
          <w:u w:val="single"/>
        </w:rPr>
        <w:t>P</w:t>
      </w:r>
      <w:r w:rsidRPr="001507F1">
        <w:rPr>
          <w:b/>
          <w:bCs/>
          <w:u w:val="single"/>
        </w:rPr>
        <w:t>rogram:</w:t>
      </w:r>
    </w:p>
    <w:p w14:paraId="7C7D3450" w14:textId="77777777" w:rsidR="00152098" w:rsidRPr="001507F1" w:rsidRDefault="00152098" w:rsidP="00152098">
      <w:pPr>
        <w:ind w:left="360" w:hanging="360"/>
      </w:pPr>
    </w:p>
    <w:p w14:paraId="21316DA0" w14:textId="09F9FACE" w:rsidR="00152098" w:rsidRPr="001507F1" w:rsidRDefault="001507F1" w:rsidP="001507F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152098" w:rsidRPr="001507F1">
        <w:rPr>
          <w:b/>
          <w:bCs/>
          <w:i/>
          <w:iCs/>
        </w:rPr>
        <w:t>9:30</w:t>
      </w:r>
      <w:r>
        <w:rPr>
          <w:b/>
          <w:bCs/>
          <w:i/>
          <w:iCs/>
        </w:rPr>
        <w:t xml:space="preserve">   </w:t>
      </w:r>
      <w:r w:rsidR="00152098" w:rsidRPr="001507F1">
        <w:rPr>
          <w:b/>
          <w:bCs/>
          <w:i/>
          <w:iCs/>
        </w:rPr>
        <w:t xml:space="preserve">Registrace </w:t>
      </w:r>
    </w:p>
    <w:p w14:paraId="17B931AF" w14:textId="620AE4DB" w:rsidR="00152098" w:rsidRPr="001507F1" w:rsidRDefault="00152098" w:rsidP="00152098">
      <w:pPr>
        <w:rPr>
          <w:b/>
          <w:bCs/>
        </w:rPr>
      </w:pPr>
      <w:r w:rsidRPr="001507F1">
        <w:rPr>
          <w:b/>
          <w:bCs/>
        </w:rPr>
        <w:t>10:00</w:t>
      </w:r>
      <w:r w:rsidR="001507F1">
        <w:rPr>
          <w:b/>
          <w:bCs/>
        </w:rPr>
        <w:t xml:space="preserve">   </w:t>
      </w:r>
      <w:r w:rsidRPr="001507F1">
        <w:rPr>
          <w:b/>
          <w:bCs/>
        </w:rPr>
        <w:t>Zahájení semináře a úvodní slovo SOVAK</w:t>
      </w:r>
      <w:r w:rsidR="001507F1" w:rsidRPr="001507F1">
        <w:rPr>
          <w:b/>
          <w:bCs/>
        </w:rPr>
        <w:t xml:space="preserve"> ČR</w:t>
      </w:r>
      <w:r w:rsidRPr="001507F1">
        <w:rPr>
          <w:b/>
          <w:bCs/>
        </w:rPr>
        <w:t xml:space="preserve"> </w:t>
      </w:r>
    </w:p>
    <w:p w14:paraId="004748ED" w14:textId="18F28463" w:rsidR="00152098" w:rsidRPr="001507F1" w:rsidRDefault="00152098" w:rsidP="00152098">
      <w:pPr>
        <w:rPr>
          <w:b/>
          <w:bCs/>
        </w:rPr>
      </w:pPr>
      <w:r w:rsidRPr="001507F1">
        <w:rPr>
          <w:b/>
          <w:bCs/>
        </w:rPr>
        <w:t xml:space="preserve">                    </w:t>
      </w:r>
      <w:r w:rsidRPr="001507F1">
        <w:t>– Ing. Vilém Žák</w:t>
      </w:r>
      <w:r w:rsidR="001507F1" w:rsidRPr="001507F1">
        <w:t xml:space="preserve">, </w:t>
      </w:r>
      <w:r w:rsidRPr="001507F1">
        <w:t>ředitel a člen představenstva SOVAK ČR</w:t>
      </w:r>
    </w:p>
    <w:p w14:paraId="3759A2B8" w14:textId="46CB979F" w:rsidR="00152098" w:rsidRPr="001507F1" w:rsidRDefault="00152098" w:rsidP="00152098">
      <w:pPr>
        <w:ind w:left="709" w:hanging="709"/>
        <w:rPr>
          <w:b/>
          <w:bCs/>
        </w:rPr>
      </w:pPr>
      <w:r w:rsidRPr="001507F1">
        <w:rPr>
          <w:b/>
          <w:bCs/>
        </w:rPr>
        <w:t>10:10</w:t>
      </w:r>
      <w:r w:rsidR="001507F1">
        <w:rPr>
          <w:b/>
          <w:bCs/>
        </w:rPr>
        <w:t xml:space="preserve">   </w:t>
      </w:r>
      <w:r w:rsidRPr="001507F1">
        <w:rPr>
          <w:b/>
          <w:bCs/>
        </w:rPr>
        <w:t>Postup při odevzdávání vyrovnávacích kalkulací pro vodné a stočné, příklady možných způsobů</w:t>
      </w:r>
      <w:r w:rsidR="001507F1">
        <w:rPr>
          <w:b/>
          <w:bCs/>
        </w:rPr>
        <w:t xml:space="preserve"> </w:t>
      </w:r>
      <w:r w:rsidRPr="001507F1">
        <w:rPr>
          <w:b/>
          <w:bCs/>
        </w:rPr>
        <w:t xml:space="preserve">vyrovnání a technických aplikačních problémů z pohledu Ministerstva financí </w:t>
      </w:r>
    </w:p>
    <w:p w14:paraId="36578067" w14:textId="2CEDEDB7" w:rsidR="00152098" w:rsidRPr="00471BD5" w:rsidRDefault="00152098" w:rsidP="00471BD5">
      <w:pPr>
        <w:ind w:left="709" w:hanging="709"/>
      </w:pPr>
      <w:r w:rsidRPr="001507F1">
        <w:rPr>
          <w:b/>
          <w:bCs/>
        </w:rPr>
        <w:t xml:space="preserve">                    </w:t>
      </w:r>
      <w:r w:rsidRPr="001507F1">
        <w:t>– Ing. Marie Janečková, vedoucí oddělení Cenová politika, Ministerstvo financí</w:t>
      </w:r>
      <w:r w:rsidR="00471BD5">
        <w:t>;</w:t>
      </w:r>
      <w:r w:rsidRPr="001507F1">
        <w:rPr>
          <w:b/>
          <w:bCs/>
        </w:rPr>
        <w:t xml:space="preserve"> </w:t>
      </w:r>
      <w:r w:rsidRPr="001507F1">
        <w:t>Mgr. Jan Klouček,</w:t>
      </w:r>
      <w:r w:rsidR="00471BD5">
        <w:t xml:space="preserve"> </w:t>
      </w:r>
      <w:r w:rsidRPr="001507F1">
        <w:t>oddělení Cenová politika, Ministerstvo financí</w:t>
      </w:r>
      <w:r w:rsidR="00471BD5">
        <w:t>;</w:t>
      </w:r>
      <w:r w:rsidRPr="001507F1">
        <w:rPr>
          <w:b/>
          <w:bCs/>
        </w:rPr>
        <w:t xml:space="preserve"> </w:t>
      </w:r>
      <w:r w:rsidRPr="001507F1">
        <w:t>Ing. Lukáš Teklý, Ministerstvo financí</w:t>
      </w:r>
    </w:p>
    <w:p w14:paraId="55E5B147" w14:textId="77777777" w:rsidR="00152098" w:rsidRPr="001507F1" w:rsidRDefault="00152098" w:rsidP="00152098">
      <w:pPr>
        <w:ind w:left="360" w:hanging="360"/>
      </w:pPr>
    </w:p>
    <w:p w14:paraId="67CEE408" w14:textId="3BFA5B81" w:rsidR="00152098" w:rsidRPr="001507F1" w:rsidRDefault="00152098" w:rsidP="00152098">
      <w:pPr>
        <w:ind w:left="360" w:hanging="360"/>
        <w:rPr>
          <w:i/>
        </w:rPr>
      </w:pPr>
      <w:r w:rsidRPr="001507F1">
        <w:rPr>
          <w:b/>
          <w:bCs/>
        </w:rPr>
        <w:t>10:50</w:t>
      </w:r>
      <w:r w:rsidR="001507F1">
        <w:t xml:space="preserve">   </w:t>
      </w:r>
      <w:r w:rsidRPr="001507F1">
        <w:rPr>
          <w:b/>
          <w:bCs/>
          <w:i/>
        </w:rPr>
        <w:t>Přestávka</w:t>
      </w:r>
    </w:p>
    <w:p w14:paraId="070EEEB0" w14:textId="77777777" w:rsidR="00152098" w:rsidRPr="001507F1" w:rsidRDefault="00152098" w:rsidP="00152098">
      <w:pPr>
        <w:ind w:left="360" w:hanging="360"/>
      </w:pPr>
    </w:p>
    <w:p w14:paraId="6519F580" w14:textId="2A2413CF" w:rsidR="00152098" w:rsidRPr="001507F1" w:rsidRDefault="00152098" w:rsidP="001507F1">
      <w:pPr>
        <w:pStyle w:val="Bezmezer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1507F1">
        <w:rPr>
          <w:rFonts w:ascii="Times New Roman" w:hAnsi="Times New Roman" w:cs="Times New Roman"/>
          <w:b/>
          <w:bCs/>
          <w:sz w:val="24"/>
          <w:szCs w:val="24"/>
        </w:rPr>
        <w:t>11:2</w:t>
      </w:r>
      <w:r w:rsidR="001507F1">
        <w:rPr>
          <w:rFonts w:ascii="Times New Roman" w:hAnsi="Times New Roman" w:cs="Times New Roman"/>
          <w:b/>
          <w:bCs/>
          <w:sz w:val="24"/>
          <w:szCs w:val="24"/>
        </w:rPr>
        <w:t xml:space="preserve">0   </w:t>
      </w:r>
      <w:r w:rsidRPr="001507F1">
        <w:rPr>
          <w:rFonts w:ascii="Times New Roman" w:hAnsi="Times New Roman" w:cs="Times New Roman"/>
          <w:b/>
          <w:bCs/>
          <w:sz w:val="24"/>
          <w:szCs w:val="24"/>
        </w:rPr>
        <w:t>Debata zástupců Ministerstva financí a zástupců SOVAK ČR o aplikační praxi Cenového výměru</w:t>
      </w:r>
    </w:p>
    <w:p w14:paraId="2FEC1D0C" w14:textId="104540B1" w:rsidR="00152098" w:rsidRPr="001507F1" w:rsidRDefault="00152098" w:rsidP="00152098">
      <w:pPr>
        <w:rPr>
          <w:b/>
          <w:bCs/>
          <w:i/>
          <w:iCs/>
        </w:rPr>
      </w:pPr>
      <w:r w:rsidRPr="001507F1">
        <w:rPr>
          <w:b/>
          <w:bCs/>
          <w:i/>
          <w:iCs/>
        </w:rPr>
        <w:t>12:20</w:t>
      </w:r>
      <w:r w:rsidR="001507F1">
        <w:rPr>
          <w:i/>
          <w:iCs/>
        </w:rPr>
        <w:t xml:space="preserve">   </w:t>
      </w:r>
      <w:r w:rsidRPr="001507F1">
        <w:rPr>
          <w:b/>
          <w:bCs/>
          <w:i/>
          <w:iCs/>
        </w:rPr>
        <w:t>Dotazy a diskuze</w:t>
      </w:r>
    </w:p>
    <w:p w14:paraId="10231E45" w14:textId="69101C8C" w:rsidR="00152098" w:rsidRPr="001507F1" w:rsidRDefault="00152098" w:rsidP="00152098">
      <w:pPr>
        <w:tabs>
          <w:tab w:val="left" w:pos="709"/>
        </w:tabs>
        <w:ind w:left="360" w:hanging="360"/>
        <w:rPr>
          <w:b/>
          <w:bCs/>
          <w:i/>
          <w:iCs/>
        </w:rPr>
      </w:pPr>
      <w:r w:rsidRPr="001507F1">
        <w:rPr>
          <w:b/>
          <w:bCs/>
          <w:i/>
          <w:iCs/>
        </w:rPr>
        <w:t>13:15</w:t>
      </w:r>
      <w:r w:rsidR="001507F1">
        <w:rPr>
          <w:b/>
          <w:bCs/>
          <w:i/>
          <w:iCs/>
        </w:rPr>
        <w:t xml:space="preserve">   </w:t>
      </w:r>
      <w:r w:rsidRPr="001507F1">
        <w:rPr>
          <w:b/>
          <w:bCs/>
          <w:i/>
          <w:iCs/>
        </w:rPr>
        <w:t>Závěr semináře</w:t>
      </w:r>
    </w:p>
    <w:p w14:paraId="16517783" w14:textId="4518A3B9" w:rsidR="00D56694" w:rsidRDefault="00D56694" w:rsidP="002027E1">
      <w:pPr>
        <w:rPr>
          <w:sz w:val="22"/>
          <w:szCs w:val="22"/>
        </w:rPr>
      </w:pPr>
    </w:p>
    <w:p w14:paraId="5D4DBA89" w14:textId="56176CED" w:rsidR="001507F1" w:rsidRDefault="001507F1" w:rsidP="002027E1">
      <w:pPr>
        <w:rPr>
          <w:sz w:val="22"/>
          <w:szCs w:val="22"/>
        </w:rPr>
      </w:pPr>
    </w:p>
    <w:p w14:paraId="5BBAB3DC" w14:textId="77777777" w:rsidR="001507F1" w:rsidRPr="006809E2" w:rsidRDefault="001507F1" w:rsidP="002027E1">
      <w:pPr>
        <w:rPr>
          <w:sz w:val="22"/>
          <w:szCs w:val="22"/>
        </w:rPr>
      </w:pPr>
    </w:p>
    <w:p w14:paraId="7E6C1E3A" w14:textId="28E1DEE8" w:rsidR="00E61ACF" w:rsidRPr="00E93F88" w:rsidRDefault="00E61ACF" w:rsidP="00445A29">
      <w:pPr>
        <w:jc w:val="both"/>
        <w:rPr>
          <w:b/>
          <w:bCs/>
          <w:sz w:val="22"/>
          <w:szCs w:val="22"/>
          <w:u w:val="single"/>
        </w:rPr>
      </w:pPr>
      <w:r w:rsidRPr="006809E2">
        <w:rPr>
          <w:sz w:val="22"/>
          <w:szCs w:val="22"/>
        </w:rPr>
        <w:t>V případě zájmu o účast vyplňte, prosím, následující přihlášku a zašlete ji nejpozději d</w:t>
      </w:r>
      <w:r w:rsidR="00E93F88">
        <w:rPr>
          <w:sz w:val="22"/>
          <w:szCs w:val="22"/>
        </w:rPr>
        <w:t>o</w:t>
      </w:r>
      <w:r w:rsidR="00813FDC">
        <w:rPr>
          <w:sz w:val="22"/>
          <w:szCs w:val="22"/>
        </w:rPr>
        <w:t xml:space="preserve"> </w:t>
      </w:r>
      <w:r w:rsidR="001507F1">
        <w:rPr>
          <w:b/>
          <w:bCs/>
          <w:sz w:val="22"/>
          <w:szCs w:val="22"/>
          <w:u w:val="single"/>
        </w:rPr>
        <w:t>31</w:t>
      </w:r>
      <w:r w:rsidR="00813FDC" w:rsidRPr="00927406">
        <w:rPr>
          <w:b/>
          <w:bCs/>
          <w:sz w:val="22"/>
          <w:szCs w:val="22"/>
          <w:u w:val="single"/>
        </w:rPr>
        <w:t>.</w:t>
      </w:r>
      <w:r w:rsidR="00D56694">
        <w:rPr>
          <w:b/>
          <w:bCs/>
          <w:sz w:val="22"/>
          <w:szCs w:val="22"/>
          <w:u w:val="single"/>
        </w:rPr>
        <w:t xml:space="preserve"> </w:t>
      </w:r>
      <w:r w:rsidR="00813FDC" w:rsidRPr="00927406">
        <w:rPr>
          <w:b/>
          <w:bCs/>
          <w:sz w:val="22"/>
          <w:szCs w:val="22"/>
          <w:u w:val="single"/>
        </w:rPr>
        <w:t>1</w:t>
      </w:r>
      <w:r w:rsidR="00E93F88" w:rsidRPr="00927406">
        <w:rPr>
          <w:b/>
          <w:bCs/>
          <w:sz w:val="22"/>
          <w:szCs w:val="22"/>
          <w:u w:val="single"/>
        </w:rPr>
        <w:t>.</w:t>
      </w:r>
      <w:r w:rsidR="00D56694">
        <w:rPr>
          <w:b/>
          <w:bCs/>
          <w:sz w:val="22"/>
          <w:szCs w:val="22"/>
          <w:u w:val="single"/>
        </w:rPr>
        <w:t xml:space="preserve"> </w:t>
      </w:r>
      <w:r w:rsidR="00E93F88" w:rsidRPr="00927406">
        <w:rPr>
          <w:b/>
          <w:bCs/>
          <w:sz w:val="22"/>
          <w:szCs w:val="22"/>
          <w:u w:val="single"/>
        </w:rPr>
        <w:t>202</w:t>
      </w:r>
      <w:r w:rsidR="001507F1">
        <w:rPr>
          <w:b/>
          <w:bCs/>
          <w:sz w:val="22"/>
          <w:szCs w:val="22"/>
          <w:u w:val="single"/>
        </w:rPr>
        <w:t>3</w:t>
      </w:r>
      <w:r w:rsidR="00471BD5" w:rsidRPr="00471BD5">
        <w:rPr>
          <w:b/>
          <w:bCs/>
          <w:sz w:val="22"/>
          <w:szCs w:val="22"/>
        </w:rPr>
        <w:t xml:space="preserve"> </w:t>
      </w:r>
      <w:r w:rsidRPr="006809E2">
        <w:rPr>
          <w:sz w:val="22"/>
          <w:szCs w:val="22"/>
        </w:rPr>
        <w:t>na některý z níže uvedených kontaktů:</w:t>
      </w:r>
    </w:p>
    <w:p w14:paraId="76CD7C9C" w14:textId="52719CE3" w:rsidR="00DC784D" w:rsidRPr="006809E2" w:rsidRDefault="00DC784D" w:rsidP="00445A29">
      <w:pPr>
        <w:numPr>
          <w:ilvl w:val="0"/>
          <w:numId w:val="2"/>
        </w:numPr>
        <w:jc w:val="both"/>
        <w:rPr>
          <w:sz w:val="22"/>
          <w:szCs w:val="22"/>
        </w:rPr>
      </w:pPr>
      <w:r w:rsidRPr="006809E2">
        <w:rPr>
          <w:sz w:val="22"/>
          <w:szCs w:val="22"/>
        </w:rPr>
        <w:t xml:space="preserve">e-mail: </w:t>
      </w:r>
      <w:hyperlink r:id="rId7" w:history="1">
        <w:r w:rsidRPr="006809E2">
          <w:rPr>
            <w:rStyle w:val="Hypertextovodkaz"/>
            <w:sz w:val="22"/>
            <w:szCs w:val="22"/>
          </w:rPr>
          <w:t>doudova@sovak.cz</w:t>
        </w:r>
      </w:hyperlink>
    </w:p>
    <w:p w14:paraId="5C01E9CE" w14:textId="36CF7B08" w:rsidR="002027E1" w:rsidRPr="006809E2" w:rsidRDefault="00E61ACF" w:rsidP="00E61ACF">
      <w:pPr>
        <w:numPr>
          <w:ilvl w:val="0"/>
          <w:numId w:val="2"/>
        </w:numPr>
        <w:jc w:val="both"/>
        <w:rPr>
          <w:sz w:val="22"/>
          <w:szCs w:val="22"/>
        </w:rPr>
      </w:pPr>
      <w:r w:rsidRPr="006809E2">
        <w:rPr>
          <w:sz w:val="22"/>
          <w:szCs w:val="22"/>
        </w:rPr>
        <w:t xml:space="preserve">adresa: </w:t>
      </w:r>
      <w:r w:rsidR="00521BA7" w:rsidRPr="006809E2">
        <w:rPr>
          <w:sz w:val="22"/>
          <w:szCs w:val="22"/>
        </w:rPr>
        <w:t xml:space="preserve">SOVAK ČR, Novotného lávka </w:t>
      </w:r>
      <w:r w:rsidR="00D04731" w:rsidRPr="006809E2">
        <w:rPr>
          <w:sz w:val="22"/>
          <w:szCs w:val="22"/>
        </w:rPr>
        <w:t>200/</w:t>
      </w:r>
      <w:r w:rsidR="00521BA7" w:rsidRPr="006809E2">
        <w:rPr>
          <w:sz w:val="22"/>
          <w:szCs w:val="22"/>
        </w:rPr>
        <w:t>5, 110 00</w:t>
      </w:r>
      <w:r w:rsidRPr="006809E2">
        <w:rPr>
          <w:sz w:val="22"/>
          <w:szCs w:val="22"/>
        </w:rPr>
        <w:t xml:space="preserve"> Praha 1</w:t>
      </w:r>
    </w:p>
    <w:p w14:paraId="50AFC111" w14:textId="77777777" w:rsidR="004615F1" w:rsidRPr="006809E2" w:rsidRDefault="004615F1" w:rsidP="004615F1">
      <w:pPr>
        <w:jc w:val="both"/>
        <w:rPr>
          <w:sz w:val="22"/>
          <w:szCs w:val="22"/>
        </w:rPr>
      </w:pPr>
    </w:p>
    <w:p w14:paraId="7D4E969A" w14:textId="1619DD10" w:rsidR="00B03679" w:rsidRPr="006809E2" w:rsidRDefault="00E61ACF" w:rsidP="00B03679">
      <w:pPr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 xml:space="preserve">Poplatek za účast na </w:t>
      </w:r>
      <w:r w:rsidR="00A652B8" w:rsidRPr="006809E2">
        <w:rPr>
          <w:b/>
          <w:bCs/>
          <w:sz w:val="22"/>
          <w:szCs w:val="22"/>
        </w:rPr>
        <w:t xml:space="preserve">semináři </w:t>
      </w:r>
      <w:r w:rsidRPr="006809E2">
        <w:rPr>
          <w:b/>
          <w:bCs/>
          <w:sz w:val="22"/>
          <w:szCs w:val="22"/>
        </w:rPr>
        <w:t xml:space="preserve">je pro řádné členy SOVAK </w:t>
      </w:r>
      <w:r w:rsidR="00131A2A" w:rsidRPr="006809E2">
        <w:rPr>
          <w:b/>
          <w:bCs/>
          <w:sz w:val="22"/>
          <w:szCs w:val="22"/>
        </w:rPr>
        <w:t>ČR</w:t>
      </w:r>
      <w:r w:rsidR="00101033" w:rsidRPr="006809E2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>1</w:t>
      </w:r>
      <w:r w:rsidR="00471BD5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>210</w:t>
      </w:r>
      <w:r w:rsidRPr="006809E2">
        <w:rPr>
          <w:b/>
          <w:bCs/>
          <w:sz w:val="22"/>
          <w:szCs w:val="22"/>
        </w:rPr>
        <w:t xml:space="preserve">,- Kč (včetně </w:t>
      </w:r>
      <w:r w:rsidR="00750DB3" w:rsidRPr="006809E2">
        <w:rPr>
          <w:b/>
          <w:bCs/>
          <w:sz w:val="22"/>
          <w:szCs w:val="22"/>
        </w:rPr>
        <w:t>21 %</w:t>
      </w:r>
      <w:r w:rsidRPr="006809E2">
        <w:rPr>
          <w:b/>
          <w:bCs/>
          <w:sz w:val="22"/>
          <w:szCs w:val="22"/>
        </w:rPr>
        <w:t xml:space="preserve"> DPH), pro </w:t>
      </w:r>
      <w:r w:rsidR="00193206" w:rsidRPr="006809E2">
        <w:rPr>
          <w:b/>
          <w:bCs/>
          <w:sz w:val="22"/>
          <w:szCs w:val="22"/>
        </w:rPr>
        <w:t>přidruže</w:t>
      </w:r>
      <w:r w:rsidRPr="006809E2">
        <w:rPr>
          <w:b/>
          <w:bCs/>
          <w:sz w:val="22"/>
          <w:szCs w:val="22"/>
        </w:rPr>
        <w:t xml:space="preserve">né členy a </w:t>
      </w:r>
      <w:r w:rsidR="00131A2A" w:rsidRPr="006809E2">
        <w:rPr>
          <w:b/>
          <w:bCs/>
          <w:sz w:val="22"/>
          <w:szCs w:val="22"/>
        </w:rPr>
        <w:t>ostatní účastníky</w:t>
      </w:r>
      <w:r w:rsidR="00101033" w:rsidRPr="006809E2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>1</w:t>
      </w:r>
      <w:r w:rsidR="00471BD5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>815</w:t>
      </w:r>
      <w:r w:rsidRPr="006809E2">
        <w:rPr>
          <w:b/>
          <w:bCs/>
          <w:sz w:val="22"/>
          <w:szCs w:val="22"/>
        </w:rPr>
        <w:t>,- Kč (včetně 21</w:t>
      </w:r>
      <w:r w:rsidR="00471BD5">
        <w:rPr>
          <w:b/>
          <w:bCs/>
          <w:sz w:val="22"/>
          <w:szCs w:val="22"/>
        </w:rPr>
        <w:t xml:space="preserve"> </w:t>
      </w:r>
      <w:r w:rsidRPr="006809E2">
        <w:rPr>
          <w:b/>
          <w:bCs/>
          <w:sz w:val="22"/>
          <w:szCs w:val="22"/>
        </w:rPr>
        <w:t>% DPH)</w:t>
      </w:r>
      <w:r w:rsidR="00E93F88">
        <w:rPr>
          <w:b/>
          <w:bCs/>
          <w:sz w:val="22"/>
          <w:szCs w:val="22"/>
        </w:rPr>
        <w:t xml:space="preserve">, v případě platby na místě konání semináře je účtován příplatek za administrativu 605,- Kč </w:t>
      </w:r>
      <w:r w:rsidR="00E93F88" w:rsidRPr="006809E2">
        <w:rPr>
          <w:b/>
          <w:bCs/>
          <w:sz w:val="22"/>
          <w:szCs w:val="22"/>
        </w:rPr>
        <w:t>(včetně 21% DPH)</w:t>
      </w:r>
      <w:r w:rsidR="00E93F88">
        <w:rPr>
          <w:b/>
          <w:bCs/>
          <w:sz w:val="22"/>
          <w:szCs w:val="22"/>
        </w:rPr>
        <w:t xml:space="preserve"> každému účastníkovi semináře</w:t>
      </w:r>
      <w:r w:rsidRPr="006809E2">
        <w:rPr>
          <w:b/>
          <w:bCs/>
          <w:sz w:val="22"/>
          <w:szCs w:val="22"/>
        </w:rPr>
        <w:t>. V ceně vložného je</w:t>
      </w:r>
      <w:r w:rsidR="00101033" w:rsidRPr="006809E2">
        <w:rPr>
          <w:b/>
          <w:bCs/>
          <w:sz w:val="22"/>
          <w:szCs w:val="22"/>
        </w:rPr>
        <w:t xml:space="preserve"> sborník</w:t>
      </w:r>
      <w:r w:rsidR="00B03679" w:rsidRPr="006809E2">
        <w:rPr>
          <w:b/>
          <w:bCs/>
          <w:sz w:val="22"/>
          <w:szCs w:val="22"/>
        </w:rPr>
        <w:t xml:space="preserve"> </w:t>
      </w:r>
      <w:r w:rsidR="00E93F88">
        <w:rPr>
          <w:b/>
          <w:bCs/>
          <w:sz w:val="22"/>
          <w:szCs w:val="22"/>
        </w:rPr>
        <w:t xml:space="preserve">v elektronické podobě </w:t>
      </w:r>
      <w:r w:rsidR="00B03679" w:rsidRPr="006809E2">
        <w:rPr>
          <w:b/>
          <w:bCs/>
          <w:sz w:val="22"/>
          <w:szCs w:val="22"/>
        </w:rPr>
        <w:t>a drobné občerstvení</w:t>
      </w:r>
      <w:r w:rsidRPr="006809E2">
        <w:rPr>
          <w:b/>
          <w:bCs/>
          <w:sz w:val="22"/>
          <w:szCs w:val="22"/>
        </w:rPr>
        <w:t>.</w:t>
      </w:r>
    </w:p>
    <w:p w14:paraId="774DFFF7" w14:textId="192ED48F" w:rsidR="00E61ACF" w:rsidRPr="006815ED" w:rsidRDefault="00B03679" w:rsidP="006815ED">
      <w:pPr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>Storno účasti je možné provést nejpozději 5 kalendářních dnů před konáním akce, v případě neúčasti se vložné nevrací.</w:t>
      </w:r>
      <w:r w:rsidR="00E61ACF" w:rsidRPr="00C74C84">
        <w:t xml:space="preserve"> </w:t>
      </w:r>
    </w:p>
    <w:sectPr w:rsidR="00E61ACF" w:rsidRPr="006815ED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63B"/>
    <w:multiLevelType w:val="hybridMultilevel"/>
    <w:tmpl w:val="58204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7468"/>
    <w:multiLevelType w:val="hybridMultilevel"/>
    <w:tmpl w:val="06706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B290D"/>
    <w:multiLevelType w:val="hybridMultilevel"/>
    <w:tmpl w:val="1334140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D7B3886"/>
    <w:multiLevelType w:val="multilevel"/>
    <w:tmpl w:val="698C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045914">
    <w:abstractNumId w:val="2"/>
  </w:num>
  <w:num w:numId="2" w16cid:durableId="535893524">
    <w:abstractNumId w:val="4"/>
  </w:num>
  <w:num w:numId="3" w16cid:durableId="1062220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6939332">
    <w:abstractNumId w:val="3"/>
  </w:num>
  <w:num w:numId="5" w16cid:durableId="2033148484">
    <w:abstractNumId w:val="3"/>
  </w:num>
  <w:num w:numId="6" w16cid:durableId="1378118714">
    <w:abstractNumId w:val="6"/>
  </w:num>
  <w:num w:numId="7" w16cid:durableId="226191629">
    <w:abstractNumId w:val="0"/>
  </w:num>
  <w:num w:numId="8" w16cid:durableId="96951399">
    <w:abstractNumId w:val="5"/>
  </w:num>
  <w:num w:numId="9" w16cid:durableId="17472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7824"/>
    <w:rsid w:val="000732C1"/>
    <w:rsid w:val="000B4B2D"/>
    <w:rsid w:val="000C5160"/>
    <w:rsid w:val="000C560A"/>
    <w:rsid w:val="000D002A"/>
    <w:rsid w:val="000D19F4"/>
    <w:rsid w:val="000D37AF"/>
    <w:rsid w:val="000E718D"/>
    <w:rsid w:val="000F1495"/>
    <w:rsid w:val="000F7C81"/>
    <w:rsid w:val="00101033"/>
    <w:rsid w:val="00123C35"/>
    <w:rsid w:val="00126A5D"/>
    <w:rsid w:val="00130346"/>
    <w:rsid w:val="00131A2A"/>
    <w:rsid w:val="00145BF4"/>
    <w:rsid w:val="001464B9"/>
    <w:rsid w:val="001507F1"/>
    <w:rsid w:val="00152098"/>
    <w:rsid w:val="00156567"/>
    <w:rsid w:val="001876E8"/>
    <w:rsid w:val="00193206"/>
    <w:rsid w:val="001B55CA"/>
    <w:rsid w:val="001D3F3B"/>
    <w:rsid w:val="001D4347"/>
    <w:rsid w:val="001F4D7B"/>
    <w:rsid w:val="00201327"/>
    <w:rsid w:val="002027E1"/>
    <w:rsid w:val="00225524"/>
    <w:rsid w:val="00277149"/>
    <w:rsid w:val="002A48B3"/>
    <w:rsid w:val="002A5ED8"/>
    <w:rsid w:val="002A6CCF"/>
    <w:rsid w:val="002C60D6"/>
    <w:rsid w:val="002D38CC"/>
    <w:rsid w:val="002D7C59"/>
    <w:rsid w:val="002E6017"/>
    <w:rsid w:val="002F54FC"/>
    <w:rsid w:val="00304DE4"/>
    <w:rsid w:val="00306441"/>
    <w:rsid w:val="00351B09"/>
    <w:rsid w:val="00351D9E"/>
    <w:rsid w:val="003575CC"/>
    <w:rsid w:val="0037308B"/>
    <w:rsid w:val="0038773F"/>
    <w:rsid w:val="00390E23"/>
    <w:rsid w:val="003B6E93"/>
    <w:rsid w:val="003C1078"/>
    <w:rsid w:val="003D0893"/>
    <w:rsid w:val="003D312B"/>
    <w:rsid w:val="003D3F08"/>
    <w:rsid w:val="003E7274"/>
    <w:rsid w:val="0040093A"/>
    <w:rsid w:val="0040194C"/>
    <w:rsid w:val="00401E8E"/>
    <w:rsid w:val="00402F8A"/>
    <w:rsid w:val="0040506C"/>
    <w:rsid w:val="00410C93"/>
    <w:rsid w:val="0042564E"/>
    <w:rsid w:val="00427661"/>
    <w:rsid w:val="00436C8F"/>
    <w:rsid w:val="00445A29"/>
    <w:rsid w:val="004513B8"/>
    <w:rsid w:val="004545DD"/>
    <w:rsid w:val="004611F8"/>
    <w:rsid w:val="004615F1"/>
    <w:rsid w:val="00471BD5"/>
    <w:rsid w:val="004A3A05"/>
    <w:rsid w:val="004D2E49"/>
    <w:rsid w:val="004F14C5"/>
    <w:rsid w:val="0050729A"/>
    <w:rsid w:val="00521BA7"/>
    <w:rsid w:val="005465B1"/>
    <w:rsid w:val="005803DE"/>
    <w:rsid w:val="00584EF3"/>
    <w:rsid w:val="005D026F"/>
    <w:rsid w:val="005D101C"/>
    <w:rsid w:val="006014C7"/>
    <w:rsid w:val="00612204"/>
    <w:rsid w:val="006162F9"/>
    <w:rsid w:val="00622C9E"/>
    <w:rsid w:val="00637573"/>
    <w:rsid w:val="00653253"/>
    <w:rsid w:val="00671596"/>
    <w:rsid w:val="00671919"/>
    <w:rsid w:val="00671A76"/>
    <w:rsid w:val="006809E2"/>
    <w:rsid w:val="006815ED"/>
    <w:rsid w:val="006C251D"/>
    <w:rsid w:val="006D74F2"/>
    <w:rsid w:val="006F4E51"/>
    <w:rsid w:val="006F6C97"/>
    <w:rsid w:val="00742E82"/>
    <w:rsid w:val="00750DB3"/>
    <w:rsid w:val="00785386"/>
    <w:rsid w:val="00786484"/>
    <w:rsid w:val="007A7C52"/>
    <w:rsid w:val="007F7B54"/>
    <w:rsid w:val="00805AEA"/>
    <w:rsid w:val="00813FDC"/>
    <w:rsid w:val="00864F9B"/>
    <w:rsid w:val="008901BE"/>
    <w:rsid w:val="008B5F15"/>
    <w:rsid w:val="008D49C2"/>
    <w:rsid w:val="008E37D0"/>
    <w:rsid w:val="008E7D05"/>
    <w:rsid w:val="00902732"/>
    <w:rsid w:val="00927406"/>
    <w:rsid w:val="00931AF1"/>
    <w:rsid w:val="0094009E"/>
    <w:rsid w:val="00946A21"/>
    <w:rsid w:val="00953FB5"/>
    <w:rsid w:val="00991AD6"/>
    <w:rsid w:val="009C0BC2"/>
    <w:rsid w:val="009C60F4"/>
    <w:rsid w:val="009C6CCC"/>
    <w:rsid w:val="009D63FF"/>
    <w:rsid w:val="009E12AE"/>
    <w:rsid w:val="009E6944"/>
    <w:rsid w:val="00A0029A"/>
    <w:rsid w:val="00A01E9F"/>
    <w:rsid w:val="00A11A8E"/>
    <w:rsid w:val="00A253FD"/>
    <w:rsid w:val="00A25739"/>
    <w:rsid w:val="00A52DD2"/>
    <w:rsid w:val="00A652B8"/>
    <w:rsid w:val="00A6557F"/>
    <w:rsid w:val="00A70C0C"/>
    <w:rsid w:val="00A7530F"/>
    <w:rsid w:val="00A80D16"/>
    <w:rsid w:val="00AA437F"/>
    <w:rsid w:val="00AC2FF7"/>
    <w:rsid w:val="00AC3D26"/>
    <w:rsid w:val="00AD3E7A"/>
    <w:rsid w:val="00AD7825"/>
    <w:rsid w:val="00AE4E3B"/>
    <w:rsid w:val="00B03679"/>
    <w:rsid w:val="00B50832"/>
    <w:rsid w:val="00B56E6A"/>
    <w:rsid w:val="00B75318"/>
    <w:rsid w:val="00BB023D"/>
    <w:rsid w:val="00BC14D0"/>
    <w:rsid w:val="00C024AD"/>
    <w:rsid w:val="00C14F7A"/>
    <w:rsid w:val="00C22797"/>
    <w:rsid w:val="00C31548"/>
    <w:rsid w:val="00C332AB"/>
    <w:rsid w:val="00C53BB1"/>
    <w:rsid w:val="00C771AC"/>
    <w:rsid w:val="00C83A7C"/>
    <w:rsid w:val="00C849BF"/>
    <w:rsid w:val="00CB46E8"/>
    <w:rsid w:val="00CC5F3D"/>
    <w:rsid w:val="00CD14A9"/>
    <w:rsid w:val="00CF1A04"/>
    <w:rsid w:val="00D04731"/>
    <w:rsid w:val="00D06192"/>
    <w:rsid w:val="00D47BDB"/>
    <w:rsid w:val="00D56694"/>
    <w:rsid w:val="00D74D70"/>
    <w:rsid w:val="00D75618"/>
    <w:rsid w:val="00D827CB"/>
    <w:rsid w:val="00DA1F39"/>
    <w:rsid w:val="00DB34EA"/>
    <w:rsid w:val="00DC784D"/>
    <w:rsid w:val="00E0252A"/>
    <w:rsid w:val="00E14BBA"/>
    <w:rsid w:val="00E31297"/>
    <w:rsid w:val="00E61ACF"/>
    <w:rsid w:val="00E62717"/>
    <w:rsid w:val="00E82E6B"/>
    <w:rsid w:val="00E845AB"/>
    <w:rsid w:val="00E853A9"/>
    <w:rsid w:val="00E93F88"/>
    <w:rsid w:val="00EA1114"/>
    <w:rsid w:val="00EA1EBE"/>
    <w:rsid w:val="00EC357C"/>
    <w:rsid w:val="00EC606E"/>
    <w:rsid w:val="00EF00B6"/>
    <w:rsid w:val="00F17EAB"/>
    <w:rsid w:val="00F51B42"/>
    <w:rsid w:val="00F9009A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36AC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1596"/>
    <w:pPr>
      <w:spacing w:after="0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AC71-FB44-44C6-A577-1735542B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Doudová</dc:creator>
  <cp:lastModifiedBy>SOVAK</cp:lastModifiedBy>
  <cp:revision>2</cp:revision>
  <cp:lastPrinted>2022-08-22T11:48:00Z</cp:lastPrinted>
  <dcterms:created xsi:type="dcterms:W3CDTF">2023-01-19T16:38:00Z</dcterms:created>
  <dcterms:modified xsi:type="dcterms:W3CDTF">2023-01-19T16:38:00Z</dcterms:modified>
</cp:coreProperties>
</file>